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茤" w:hAnsi="宋体" w:eastAsia="茤" w:cs="宋体"/>
          <w:b/>
          <w:bCs/>
          <w:color w:val="003333"/>
          <w:spacing w:val="20"/>
          <w:kern w:val="0"/>
          <w:sz w:val="48"/>
          <w:szCs w:val="4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48"/>
          <w:szCs w:val="48"/>
        </w:rPr>
        <w:t>大佛頂首楞嚴懺悔行法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48"/>
          <w:szCs w:val="4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48"/>
          <w:szCs w:val="48"/>
        </w:rPr>
        <w:t>楞嚴懺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hint="eastAsia" w:ascii="茤" w:hAnsi="宋体" w:eastAsia="茤" w:cs="宋体"/>
          <w:color w:val="003333"/>
          <w:spacing w:val="20"/>
          <w:kern w:val="0"/>
          <w:sz w:val="27"/>
          <w:szCs w:val="27"/>
        </w:rPr>
      </w:pPr>
      <w:r>
        <w:rPr>
          <w:rFonts w:hint="eastAsia" w:ascii="茤" w:hAnsi="宋体" w:eastAsia="茤" w:cs="宋体"/>
          <w:color w:val="003333"/>
          <w:spacing w:val="20"/>
          <w:kern w:val="0"/>
          <w:sz w:val="27"/>
          <w:szCs w:val="27"/>
        </w:rPr>
        <w:t>寬如仿古敬撰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淨水讚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color w:val="003333"/>
          <w:kern w:val="0"/>
          <w:sz w:val="20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楊枝淨水。遍滿三千。性空八德利人天。褔慧廣增延。滅罪消愆。火焰化紅蓮。南無清涼地菩薩摩訶薩</w:t>
      </w:r>
      <w:r>
        <w:rPr>
          <w:rFonts w:ascii="宋体" w:hAnsi="宋体" w:eastAsia="宋体" w:cs="宋体"/>
          <w:color w:val="003333"/>
          <w:kern w:val="0"/>
          <w:sz w:val="20"/>
          <w:szCs w:val="20"/>
        </w:rPr>
        <w:t>。 三稱</w:t>
      </w:r>
      <w:r>
        <w:rPr>
          <w:rFonts w:ascii="宋体" w:hAnsi="宋体" w:eastAsia="宋体" w:cs="宋体"/>
          <w:color w:val="003333"/>
          <w:kern w:val="0"/>
          <w:sz w:val="20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南無聖觀自在菩薩。</w:t>
      </w:r>
      <w:r>
        <w:rPr>
          <w:rFonts w:ascii="宋体" w:hAnsi="宋体" w:eastAsia="宋体" w:cs="宋体"/>
          <w:color w:val="003333"/>
          <w:kern w:val="0"/>
          <w:sz w:val="20"/>
          <w:szCs w:val="20"/>
        </w:rPr>
        <w:t> 三稱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color w:val="003333"/>
          <w:kern w:val="0"/>
          <w:sz w:val="20"/>
          <w:szCs w:val="20"/>
        </w:rPr>
      </w:pPr>
      <w:r>
        <w:rPr>
          <w:rFonts w:ascii="宋体" w:hAnsi="宋体" w:eastAsia="宋体" w:cs="宋体"/>
          <w:color w:val="003333"/>
          <w:kern w:val="0"/>
          <w:sz w:val="20"/>
          <w:szCs w:val="20"/>
        </w:rPr>
        <w:t>(主者擎盂、呼偈。須肅恭正念、至佛像前、拈香展禮畢、長跪、左手擎盂、右手以第四指于水盂上梵書【</w:t>
      </w:r>
      <w:r>
        <w:rPr>
          <w:rFonts w:hint="eastAsia" w:ascii="宋体" w:hAnsi="宋体" w:eastAsia="宋体" w:cs="宋体"/>
          <w:color w:val="003333"/>
          <w:kern w:val="0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1" name="图片 1" descr="http://www.siddham.cn/sdw/black24/O-an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siddham.cn/sdw/black24/O-anm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3333"/>
          <w:kern w:val="0"/>
          <w:sz w:val="20"/>
          <w:szCs w:val="20"/>
        </w:rPr>
        <w:drawing>
          <wp:inline distT="0" distB="0" distL="0" distR="0">
            <wp:extent cx="228600" cy="228600"/>
            <wp:effectExtent l="0" t="0" r="0" b="0"/>
            <wp:docPr id="2" name="图片 2" descr="http://www.siddham.cn/sdw/black24/Ra-an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siddham.cn/sdw/black24/Ra-an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3333"/>
          <w:kern w:val="0"/>
          <w:sz w:val="20"/>
          <w:szCs w:val="20"/>
        </w:rPr>
        <w:t>】二字偈云)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color w:val="003333"/>
          <w:kern w:val="0"/>
          <w:sz w:val="20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菩薩柳頭甘露水。能令一滴遍十方。腥羶垢穢盡蠲除。令此壇場悉清淨。</w:t>
      </w:r>
      <w:r>
        <w:rPr>
          <w:rFonts w:ascii="宋体" w:hAnsi="宋体" w:eastAsia="宋体" w:cs="宋体"/>
          <w:color w:val="003333"/>
          <w:kern w:val="0"/>
          <w:sz w:val="20"/>
          <w:szCs w:val="20"/>
        </w:rPr>
        <w:t>教有密言謹當持誦。(大眾同聲朗誦)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color w:val="003333"/>
          <w:kern w:val="0"/>
          <w:sz w:val="20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南無千手千眼無礙大悲心大陀羅尼神妙章句。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大悲咒十小咒心經。</w:t>
      </w:r>
      <w:r>
        <w:rPr>
          <w:rFonts w:ascii="宋体" w:hAnsi="宋体" w:eastAsia="宋体" w:cs="宋体"/>
          <w:color w:val="003333"/>
          <w:kern w:val="0"/>
          <w:sz w:val="20"/>
          <w:szCs w:val="20"/>
        </w:rPr>
        <w:t> 若干遍隨繞隨淨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回向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  <w:lang w:eastAsia="zh-CN"/>
        </w:rPr>
        <w:t>：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以此經咒功德。迥向護法龍天。三界嶽瀆靈聰。守護道場真宰。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8"/>
          <w:szCs w:val="28"/>
        </w:rPr>
        <w:t>祈福保安平善。莊嚴無上菩提。普願法界有情。共入毘盧性海。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一、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香讚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ind w:firstLine="1124" w:firstLineChars="200"/>
        <w:jc w:val="left"/>
        <w:rPr>
          <w:rFonts w:hint="eastAsia"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爐香乍熱。法界蒙熏。諸佛海會悉遙聞。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隨處結祥雲。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誠意方殷。諸佛現全身。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南無香雲蓋菩薩摩訶薩。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三稱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恭聞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0"/>
        </w:rPr>
        <w:t> 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0"/>
          <w:lang w:eastAsia="zh-CN"/>
        </w:rPr>
        <w:t>（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0"/>
        </w:rPr>
        <w:t>主白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0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恭聞大佛頂首楞嚴王，具足萬行，十方如來一門超出妙莊嚴路。佛頂神咒，出生三世諸佛，十方如來，乘此咒心，得成正覺，降魔制外，攝物利生，三慈普運，四智圓融。讀誦受持，有求皆遂，如來功德，悉與莊嚴，配戴供養，無妄不消，末法宣揚，有罪皆溶，地獄苦因，轉為極樂， 四棄八棄，五篇七聚，十波羅夷，四八輕垢，七遮八難，五逆無間，大小惡業，積劫重罪，未經懺悔，誦此經咒，是等積罪，如風吹沙，猶湯消雪，不久皆得，悟無生忍。經咒功德，歎莫能窮，羨諸經文，慕仿古德，敬撰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大佛頂首楞嚴懺悔行法，以洗屢世怨愆，仰維三寶加持，不違本願，俾得罪滅福生，惑消慧朗，三覺早圓，萬德速備，四恩總報，三有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齊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資，法界眾生、同圓種智。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普賢王菩薩摩訶薩。象駕光臨。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 </w:t>
      </w:r>
    </w:p>
    <w:p>
      <w:pPr>
        <w:widowControl/>
        <w:numPr>
          <w:numId w:val="0"/>
        </w:numPr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</w:pP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  <w:t>（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眾和</w:t>
      </w: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有一菩薩，結跏趺坐，名曰普賢，身白玉色，五十種光，光五十種色，以為項光，身諸毛孔，流出金光，其金光端，無量化佛，諸化菩薩，以為眷屬。安祥徐步，雨大寶花，至行者前，其象開口，於象牙上，諸池玉女，鼓樂弦歌，其聲微妙，讚歎大乘，一實之道。行者見已，歡喜敬禮，復更讀誦，甚深經典，遍禮十方，無量諸佛，禮多寶佛塔，及釋迦牟尼佛，拜禮普賢諸大菩薩，發是誓願，若我宿福，應見普賢，願尊者遍吉，示我色身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南無普賢王菩薩摩訶薩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。 三稱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一切恭敬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一心頂禮，十方法界常住佛。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一心頂禮，十方法界常住法。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一心頂禮，十方法界常住僧。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 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(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</w:rPr>
        <w:t>是諸眾等，各各胡跪，嚴持香花，如法供養。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)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十方法界常住三寶。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願此香花遍十方。以為微妙光明臺。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諸天音樂天寶香。諸天餚膳天寶衣。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不可思議妙法塵。一一塵出一切塵。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一一塵出一切法。旋轉無礙互莊嚴。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遍至十方三寶前。悉有我身修供養。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一一皆悉遍法界。彼彼無雜無障礙。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盡未來際作佛事。普薰法界諸眾生。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蒙薰皆發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菩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提心。同入無生証佛智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。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44"/>
          <w:szCs w:val="16"/>
        </w:rPr>
        <w:t>(想已拈花香敬花云)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6"/>
          <w:szCs w:val="21"/>
        </w:rPr>
        <w:t> 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願此香花雲。遍滿十方界。一一諸佛土。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無量香莊嚴。具足菩薩道。成就如來香。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南無寶曇花菩薩摩訶薩</w:t>
      </w: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  <w:t>（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三稱</w:t>
      </w: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40"/>
          <w:szCs w:val="21"/>
        </w:rPr>
        <w:t>供養已一切恭敬</w:t>
      </w:r>
      <w:r>
        <w:rPr>
          <w:rFonts w:ascii="宋体" w:hAnsi="宋体" w:eastAsia="宋体" w:cs="宋体"/>
          <w:b/>
          <w:color w:val="003333"/>
          <w:kern w:val="0"/>
          <w:sz w:val="40"/>
          <w:szCs w:val="15"/>
        </w:rPr>
        <w:t> (讚佛求證)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福慧莊嚴境智融。妙花靈相影重重。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一真普說該塵劫。四諦敷揚救啞聾。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歎大褒圓拯敗種。掃空除有絕疑衷。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會權歸實稱懷道。扶律談常益靡窮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。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南無本師釋迦如來</w:t>
      </w: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  <w:t>（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大眾和</w:t>
      </w: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ind w:firstLine="1124" w:firstLineChars="200"/>
        <w:jc w:val="center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證明懺悔</w:t>
      </w: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val="en-US" w:eastAsia="zh-CN"/>
        </w:rPr>
        <w:t>(主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t>者稱云</w:t>
      </w:r>
      <w:r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妄念成生滅。真如不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变迁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总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持難思議。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both"/>
        <w:rPr>
          <w:rFonts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無住對空宣。</w:t>
      </w:r>
      <w:r>
        <w:rPr>
          <w:rFonts w:ascii="宋体" w:hAnsi="宋体" w:eastAsia="宋体" w:cs="宋体"/>
          <w:b/>
          <w:color w:val="003333"/>
          <w:kern w:val="0"/>
          <w:sz w:val="32"/>
          <w:szCs w:val="11"/>
        </w:rPr>
        <w:t>(若不宣疏，下文一節可刪去，直接開懺可矣。)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『仰白十方三寶，剎海天龍，懺摩海會聖凡，願賜慈悲，俯垂證鑒，有疏披宣，伏希慈聽。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36"/>
          <w:szCs w:val="13"/>
        </w:rPr>
        <w:t>(主者宣疏竟績云)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上來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請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旨，恭對披宣，大圓鏡中，諒垂印可。謹備香花供養，燈燭莊嚴。弟子眾等，恭行懺法，今則依仗如來大寂滅海，皈投普門大悲願王。蕩罪業於無何有之鄉，剪芥蒂於不萌枝之地。心純是法，與法相應。理事圓融，行願成就。我既如是，佛必哀憐。仰叩洪慈，冥薰加被。』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南無本師釋迦牟尼佛（三稱）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b/>
          <w:color w:val="000000"/>
          <w:kern w:val="0"/>
          <w:sz w:val="52"/>
          <w:szCs w:val="27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無上甚深微妙法。百千萬劫難遭遇。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我今見聞得受持。願解如來懺法義</w:t>
      </w:r>
      <w:r>
        <w:rPr>
          <w:rFonts w:ascii="宋体" w:hAnsi="宋体" w:eastAsia="宋体" w:cs="宋体"/>
          <w:b/>
          <w:color w:val="000000"/>
          <w:kern w:val="0"/>
          <w:sz w:val="52"/>
          <w:szCs w:val="27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b/>
          <w:color w:val="000000"/>
          <w:kern w:val="0"/>
          <w:sz w:val="52"/>
          <w:szCs w:val="27"/>
        </w:rPr>
      </w:pP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茤" w:hAnsi="宋体" w:eastAsia="茤" w:cs="宋体"/>
          <w:b/>
          <w:bCs/>
          <w:color w:val="003333"/>
          <w:spacing w:val="20"/>
          <w:kern w:val="0"/>
          <w:sz w:val="52"/>
          <w:szCs w:val="4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48"/>
        </w:rPr>
        <w:t>啟運大佛頂首楞嚴王懺悔行法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一心皈命三世常住三寶。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南無過去毘婆尸佛。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南無尸棄佛。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南無毘舍浮佛。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南無拘留孫佛。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南無拘那含牟尼佛。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南無迦葉佛。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南無當來下生彌勒尊佛。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南無大佛頂首楞嚴經。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南無楞嚴會上佛菩薩。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 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惟願釋迦本師，彌陀慈父，十方三世，盡空遍界，一切諸佛。不移本際，平等慈熏，光照道場，俯垂哀愍，受我懺悔。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 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大佛頂首楞嚴經，如來無見頂相，無為心佛，從頂發輝，坐寶蓮花，所說心咒。顯現道場，受我供養。神咒加持，頓消三障。大智文殊師利菩薩，大悲觀世音菩薩，大行普賢菩薩，大勢至菩薩，彌勒菩薩等，諸大菩薩摩訶薩。摩訶迦葉，諸大聲聞，陳說圓通二十五聖，同運慈悲，哀憐攝受。梵釋四王，天龍八部，悉蒙憫念，惠然光臨，堅守道場，擁護行者，卻諸魔障，示現吉祥，令我所修，不違本願，仰維一切諸佛，愍念眾生，為說首楞嚴妙法。良一切眾生，無始妄動，一念不覺生三細，境界為緣長六粗，如經云：『性覺必明，妄為明覺。覺非所明，因明立所。所既妄立，生汝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妄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能。無同異中，熾然成異。異彼所異，因異立同。同異發明，因此復立，無同無異。如是擾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乱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，相待生勞。勞久發塵，自相渾濁。由是引起塵勞煩惱。起為世界，靜成虛空。虛空為同，世界為異。彼無同異，真有為法。』由是而成世界，眾生，業果，三種相續。如是地獄，餓鬼畜生，人及神仙，天洎修羅，七趣昇沉。造十習因，感六交報。經云：『如是惡業，本自發明，非從天降，亦非地出，亦非人與，自妄所招，還自來受，菩提心中，皆為浮虛妄想凝結。亦皆虛妄業之所招引。若悟菩提，則妙圓明，本無所有。』無奈眾生垢重，開六賊門，自劫家寶，即欲求真，不辨邪正，每墮歧途。以生滅心，為本修因，而求佛乘，不生不滅，無有是處。因地不真，果招紆曲。是以阿難尊者，增上大悲，權現聲聞，示墮婬室，啟發大教。而世尊首告之曰：『一切眾生，生死相續，皆由不知常住真心，性淨明體。』懸示大定之名，以為理行之本。由是七處破妄，點示真心，別明二種根本，以彰正軌。十番辨見，顯見即心。會陰入處界七大，性真圓融，本如來藏。更明三種相續，深窮生起之由。詳示如來藏如實空不空，遮照同時，使悟圓理，而起圓行。故又明二決定義，初審因地發心，次審煩惱根本。示六根優劣，令揀圓根。擊鐘驗常，綰巾示結。陳述圓通，敕選耳門。說四明誨，建立道場，頂光神咒，悉是圓修。更明三增進，善能成就五十五位真菩提路，乃至妙覺果海，圓滿菩提，歸無所得。圓成果地以契因心，正如所謂『得元明覺，無生滅心，然後圓成果地修證。』請示經名，以符名實相稱。猶恐行因未盡，更示內外情想，七趣升沈，十因六報，因果理微，俾消惑業。廣述五陰魔境，使於禪那覺悟無惑，直進無上菩提，中無紆曲之相。是故世尊，叮嚀囑累，『汝等必須將如來語，於我滅後，傳示末法，遍令眾生，開覺斯義，無令天魔，得其方便，保持覆護，成無上道。』乃至結示：『能以一念將此法門，於末法中開示未學，是人罪障應念消滅，變其所受地嶽苦因，成安樂國。』又曰：『若有眾生，能誦此經，能持此咒，如我廣說，窮劫不盡，依我教言，如教行道，直成菩提，無復魔業。』弟子眾等，念無始來，無明障蔽，失卻本心，妄認塵緣，分別影事，何心何慮，今幸逢此圓頓大乘至道之法。如夫乳兒，忽遇慈母。仰念十方如來，諸大菩薩，憐愍眾生，猶如一子。拔濟無懈，利益靡窮。大雄大力，滅除三惑，大慈大悲，教証三德，普度有情，同成正覺。以是因緣，今日至心，皈命頂禮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皈依十方盡虛空遍法界一切諸佛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（拜）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皈依十方盡虛空遍法界一切尊法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皈依十方盡虛空遍法界一切聖僧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ascii="宋体" w:hAnsi="宋体" w:eastAsia="宋体" w:cs="宋体"/>
          <w:b/>
          <w:color w:val="003333"/>
          <w:kern w:val="0"/>
          <w:sz w:val="36"/>
          <w:szCs w:val="13"/>
        </w:rPr>
        <w:t>（行者胡跪合掌，一心緣念三寶功德無忝哀慕）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妙湛總持不動尊。首楞嚴王世希有。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銷我億劫顛倒想。不歷僧祗獲法身。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願今得果成寶王。還度如是恆沙眾。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將此深心奉塵剎。是則名為報佛恩。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伏請世尊為證明。五濁惡世誓先入。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如一眾生未成佛。終不於此取泥洹。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大雄大力大慈悲。希更審除微細惑。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令我早登無上覺。於十方界坐道場。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舜若多性可銷亡。爍迦羅心無動轉。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一心頂禮如來藏。無盡無漏難思議。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一心頂禮，九界導師，四生慈父，人天教主，本師釋迦牟尼世尊。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ascii="宋体" w:hAnsi="宋体" w:eastAsia="宋体" w:cs="宋体"/>
          <w:b/>
          <w:color w:val="003333"/>
          <w:kern w:val="0"/>
          <w:sz w:val="24"/>
          <w:szCs w:val="8"/>
        </w:rPr>
        <w:t>想云：能禮所禮性空寂，感應道交難思議，我此道場如帝珠，釋迦如來影現中，我身影現如來前，頭面接足皈命禮。下一一倣此 )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一心頂禮，東方不動國土阿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閦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毘世尊。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一心頂禮，西方極樂國土阿彌陀世尊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一心頂禮，十方三世微塵國土，一切諸佛世尊。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一心頂禮，大佛頂，如來密因修証了義，諸菩薩萬行首楞嚴經。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宋体" w:hAnsi="宋体" w:eastAsia="宋体" w:cs="宋体"/>
          <w:b/>
          <w:color w:val="003333"/>
          <w:kern w:val="0"/>
          <w:sz w:val="32"/>
          <w:szCs w:val="11"/>
          <w:lang w:eastAsia="zh-CN"/>
        </w:rPr>
        <w:t>（</w:t>
      </w:r>
      <w:r>
        <w:rPr>
          <w:rFonts w:ascii="宋体" w:hAnsi="宋体" w:eastAsia="宋体" w:cs="宋体"/>
          <w:b/>
          <w:color w:val="003333"/>
          <w:kern w:val="0"/>
          <w:sz w:val="32"/>
          <w:szCs w:val="11"/>
        </w:rPr>
        <w:t>想云，真空法性如虛空、常住法寶難思議，我身影現法寶前，一一如法皈命禮。</w:t>
      </w:r>
      <w:r>
        <w:rPr>
          <w:rFonts w:hint="eastAsia" w:ascii="宋体" w:hAnsi="宋体" w:eastAsia="宋体" w:cs="宋体"/>
          <w:b/>
          <w:color w:val="003333"/>
          <w:kern w:val="0"/>
          <w:sz w:val="32"/>
          <w:szCs w:val="11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一心頂禮，佛頂光聚，悉怛多般怛囉，秘密伽陀微妙章句。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一心頂禮，法眼圓明，慈悲普覆，大智文殊師利菩薩摩訶薩。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一心頂禮，心聞發明，分別自在，大行普賢王菩薩摩訶薩。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一心頂禮，從聞思修，入三摩地，觀聽圓明，獲二殊勝，大慈大悲觀世音菩薩摩訶薩。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一心頂禮，都攝六根，淨念相繼，攝念佛人，歸於淨土，大雄大力，大勢至法王子，與其同倫，五十二菩薩摩訶薩。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一心頂禮，彌勒菩薩，琉璃光法王子，虛空藏菩薩持地菩薩摩訶薩。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一心頂禮，月光菩薩，藥王菩薩，藥上菩薩摩訶薩。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一心頂禮，烏芻瑟摩大力士，香嚴童子，跋陀婆羅併其同伴十六菩薩摩訶薩。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一心頂禮，摩訶迦葉，舍利弗，目犍連，須菩提，富樓那，憍陳如，優波尼沙陀等，諸大阿羅漢。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一心頂禮，優波離，阿那律，周利槃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陀伽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，憍梵缽提畢陵伽婆蹉，孫陀羅難陀等，諸大阿羅漢。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一心頂禮，紫金光，耶輸陀羅，比丘尼等，諸大阿羅漢。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一心頂禮，內秘外現，啟發大教，阿難陀尊者。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ascii="宋体" w:hAnsi="宋体" w:eastAsia="宋体" w:cs="宋体"/>
          <w:b/>
          <w:color w:val="003333"/>
          <w:kern w:val="0"/>
          <w:sz w:val="32"/>
          <w:szCs w:val="11"/>
        </w:rPr>
        <w:t>(行者禮三寶竟，添香致敬，胡跪合掌，奉對三寶如在目前，主者捺磬直白云。）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一心代為梵王帝釋，護世四王，天龍八部，並藍地迦，諸軍茶利，護法神王，師僧父母，檀那眷屬，及法界眾生，頂禮三寶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次讚經詩偈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楞嚴大法法無邊。 教網襌關悉了然。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性相交輝事理徹。 果因相契智悲圓。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妖魔魍魎皆潛影。 凡聖人天盡出纏。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一念傳揚斯妙義。 泥犁化作紫金蓮。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ind w:firstLine="1124" w:firstLineChars="200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經云：『爾時世尊，憐愍阿難，及諸會中，諸有學者，亦為未來一切眾生，為出世因，作將來眼。以閻浮檀紫金光手，摩阿難頂。即時十方普佛世界，六種震動，微塵如來，住世界者，各有寶光，從其頂出。其光同時，於彼世界，來祇陀林，灌如來頂，是諸大眾，得未曾有。於是阿難，及諸大眾，俱聞十方微塵如來，異口同音，告阿難言。善哉阿難，汝欲識知俱生無明，使汝流轉，生死結根，唯汝六根，更無他物。汝復欲知無上菩提，令汝速證，安樂解脫，寂靜妙常，亦汝六根，更非他物。阿難雖聞如是法音，心猶未明，稽首白佛。云何令我生死輪迴，安樂妙常，同是六根，更非他物。佛告阿難，根塵同源，縛脫無二。識性虛妄，猶如空花。阿難，由塵發知，因根有相。相見無性，同於交蘆。是故汝今，知見立知，即無明本。知見無見，斯即涅槃無漏真淨，云何是中更容他物。爾時世尊，欲重宣此義，而說偈言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</w:p>
    <w:tbl>
      <w:tblPr>
        <w:tblStyle w:val="5"/>
        <w:tblW w:w="9443" w:type="dxa"/>
        <w:jc w:val="center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5"/>
        <w:gridCol w:w="3105"/>
        <w:gridCol w:w="317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真性有為空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緣生故如幻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無為無起滅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不實如空花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言妄顯諸真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妄真同二妄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猶非真非真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云何見所見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中間無實性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是故若交蘆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結解同所因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聖凡無二路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汝觀交中性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空有二俱非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迷晦即無明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發明便解脫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解結因次第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六解一亦亡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根選擇圓通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入流成正覺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陀那微細識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習氣成暴流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真非真恐迷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我常不開演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自心取自心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非幻成幻法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不取無非幻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非幻尚不生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幻法云何立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是名妙蓮華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金剛王寶覺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如幻三摩提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彈指超無學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120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此阿毘達磨</w:t>
            </w:r>
          </w:p>
        </w:tc>
        <w:tc>
          <w:tcPr>
            <w:tcW w:w="3075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十方薄伽梵</w:t>
            </w:r>
          </w:p>
        </w:tc>
        <w:tc>
          <w:tcPr>
            <w:tcW w:w="3128" w:type="dxa"/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</w:pPr>
            <w:r>
              <w:rPr>
                <w:rFonts w:hint="eastAsia" w:ascii="茤" w:hAnsi="宋体" w:eastAsia="茤" w:cs="宋体"/>
                <w:b/>
                <w:bCs/>
                <w:color w:val="003333"/>
                <w:spacing w:val="20"/>
                <w:kern w:val="0"/>
                <w:sz w:val="52"/>
                <w:szCs w:val="28"/>
              </w:rPr>
              <w:t>一路涅槃門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於是阿難，及諸大眾，聞佛如來無上慈誨，祇夜伽陀，雜糅精瑩，妙理清徹，心目開明，歎未曾有。』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宋体" w:hAnsi="宋体" w:eastAsia="宋体" w:cs="宋体"/>
          <w:b/>
          <w:color w:val="003333"/>
          <w:kern w:val="0"/>
          <w:sz w:val="28"/>
          <w:szCs w:val="10"/>
        </w:rPr>
      </w:pPr>
      <w:r>
        <w:rPr>
          <w:rFonts w:ascii="宋体" w:hAnsi="宋体" w:eastAsia="宋体" w:cs="宋体"/>
          <w:b/>
          <w:color w:val="003333"/>
          <w:kern w:val="0"/>
          <w:sz w:val="28"/>
          <w:szCs w:val="10"/>
        </w:rPr>
        <w:t>( 能誦全經，則每次一卷或多卷，不能，則但持上文，亦可拮括全經妙義故。)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『頂禮如來藏。無漏不思議。願加被未來。於此門無惑。方便易成就。堪以教阿難。及末劫沉淪。但以此根修。圓通超餘者。真實心如是。』</w:t>
      </w:r>
      <w:r>
        <w:rPr>
          <w:rFonts w:ascii="宋体" w:hAnsi="宋体" w:eastAsia="宋体" w:cs="宋体"/>
          <w:b/>
          <w:color w:val="003333"/>
          <w:kern w:val="0"/>
          <w:sz w:val="52"/>
          <w:szCs w:val="20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皈命頂禮十方無盡三寶。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一心頂禮，本師釋迦牟尼世尊。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hAnsi="宋体" w:eastAsia="宋体" w:cs="宋体"/>
          <w:b/>
          <w:color w:val="003333"/>
          <w:kern w:val="0"/>
          <w:sz w:val="52"/>
          <w:szCs w:val="20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一心頂禮，彿胸卍字湧出寶光，光現十方普佛世界，微塵國土諸佛世尊。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一心頂禮，十方世界微塵如來，同放頂光，來灌佛頂，異口同音，告示阿難，諸佛世尊。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一心頂禮，世尊五體同放寶光，遠灌十方普佛世界，微塵如來，諸佛世尊。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一心頂禮，十方世界微塵如來，五體放光，來灌佛頂，林木池沼皆演法音，諸佛世尊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一心頂禮，彿頂放光，光出蓮花，花中端坐無為心佛。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一心頂禮，佛頂光明，摩訶薩怛多般怛囉無上神咒。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一心頂禮，奉佛慈旨，揀選圓通，文殊師利菩薩摩訶薩。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一心頂禮，觀音，勢至，普賢，彌勒等，二十五位菩薩摩訶薩。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一心頂禮，八萬四千那由他恆河沙俱胝，金剛藏王菩薩，及金剛眷屬，烏芻瑟摩等菩薩摩訶薩。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一心頂禮，咨決心疑，將求密義，十方菩薩摩訶薩。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一心頂禮，迦陵仙音，遍十方界，聞音遠集，來聚道場，恆沙菩薩摩訶薩。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一心頂禮，佛面放光，光中開現微塵國土，合成一界，皆住本國，合掌承聽，諸大菩薩摩訶薩。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一心頂禮，從佛五體同放寶光，遠灌微塵佛國土中，諸法王子菩薩摩訶薩。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一心頂禮，屬諸比丘，休夏自恣，無量辟支無學諸賢聖僧。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一心頂禮啟發大教阿難陀尊者。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ind w:firstLine="1124" w:firstLineChars="200"/>
        <w:jc w:val="left"/>
        <w:rPr>
          <w:rFonts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經云：『佛告阿難，汝問攝心，我今先說入三摩地，修學妙門，求菩薩道，要先持此四種律儀，皎如冰霜，自不能生一切枝葉，心三口四，生必無因，阿難，如是四事，若不違失，心尚不緣色香味觸，一切魔事，云何發生。若有宿習，不能滅除，汝教世人，一心誦我佛頂光明摩訶薩怛多般怛囉無上神咒。斯是如來無見頂相，無為心佛從頂發輝，坐寶蓮花，所說心咒。』又云：『如是末法，清淨比丘，若比丘尼，白衣壇越，心滅貪婬，持佛淨戒。於道場中，發菩薩願。』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下文一念一拜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願我速滅婬怒痴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願我永離諸惡道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願我常修戒定慧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願我斷絕諸邪見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願我超越生死海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願我早到菩提岸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願我承事十方佛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願我親聞妙法音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願我分身遍塵剎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南無本師釋迦牟尼佛， 願我廣度諸眾生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24"/>
          <w:szCs w:val="15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我若向刀山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刀山自摧折。 我若向火湯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火湯自枯竭。 我若向地獄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 xml:space="preserve"> 地獄自消滅。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我若向餓鬼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 xml:space="preserve"> 餓鬼自飽滿。 我若向修羅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惡心自調伏。 我若向畜生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 xml:space="preserve"> 畜生自解脫。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我若向眾生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 xml:space="preserve"> 眾生開佛見。 我若向諸佛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自得佛智慧。 我若向大乘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 xml:space="preserve"> 深達實相印。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我若向菩提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菩提自圓滿。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南無大慈阿彌陀佛。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南無大悲觀世音菩薩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。（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皈命頂禮十方法界常住三寶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ind w:firstLine="1124" w:firstLineChars="200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經云：『阿難頂禮佛足，而白佛言。自我出家，恃佛憍愛，求多聞故，未證無為。遭彼梵天邪術所禁，心雖明了，力不自由，賴遇文殊，令我解脫。雖蒙如來佛頂神咒，冥獲其力，尚未親聞。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 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惟願大慈，重為宣說，悲救此會，諸修行輩，末及當來在輪迴者，承佛密音，身意解脫。於時會中，一切大眾，普皆作禮，佇聞如來， 秘密章句。爾時世尊，從肉髻中，湧百寶光，光中湧出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千葉寶蓮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有化如來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坐寶華中。頂放十道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百寶光明，一一光明，皆遍示現，十恆河沙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金剛密跡，擎山持杵，遍虛空界。大眾仰觀，畏愛兼抱，求佛哀祐。一心聽佛，無見頂相放光如來，宣說神咒。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《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咒心七遍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》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</w:pP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&lt;&lt;</w:t>
      </w:r>
      <w:r>
        <w:rPr>
          <w:b/>
          <w:sz w:val="52"/>
        </w:rPr>
        <w:fldChar w:fldCharType="begin"/>
      </w:r>
      <w:r>
        <w:rPr>
          <w:b/>
          <w:sz w:val="52"/>
        </w:rPr>
        <w:instrText xml:space="preserve"> HYPERLINK "http://www.siddham.cn/yuan1/sutra/sutra_ly427.html" </w:instrText>
      </w:r>
      <w:r>
        <w:rPr>
          <w:b/>
          <w:sz w:val="52"/>
        </w:rPr>
        <w:fldChar w:fldCharType="separate"/>
      </w:r>
      <w:r>
        <w:rPr>
          <w:rFonts w:hint="eastAsia" w:ascii="茤" w:hAnsi="宋体" w:eastAsia="茤" w:cs="宋体"/>
          <w:b/>
          <w:bCs/>
          <w:color w:val="990033"/>
          <w:spacing w:val="20"/>
          <w:kern w:val="0"/>
          <w:sz w:val="52"/>
          <w:szCs w:val="27"/>
          <w:u w:val="single"/>
        </w:rPr>
        <w:t>大佛頂如來密因修證了義諸菩薩萬行首楞嚴咒 (427句)</w:t>
      </w:r>
      <w:r>
        <w:rPr>
          <w:rFonts w:hint="eastAsia" w:ascii="茤" w:hAnsi="宋体" w:eastAsia="茤" w:cs="宋体"/>
          <w:b/>
          <w:bCs/>
          <w:color w:val="990033"/>
          <w:spacing w:val="20"/>
          <w:kern w:val="0"/>
          <w:sz w:val="52"/>
          <w:szCs w:val="27"/>
          <w:u w:val="single"/>
        </w:rPr>
        <w:fldChar w:fldCharType="end"/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&gt;&gt;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阿難，是佛頂光聚悉怛多般怛羅祕密伽陀微妙章句，出生十方一切諸佛。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十方如來因此咒心，得成無上正遍知覺。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十方如來執此咒心，降伏諸魔，制諸外道。十方如來乘此咒心，坐寶蓮花，應微塵國。十方如來，含此咒心，於微塵國，轉大法輪。十方如來持此咒心，能於十方摩頂授記。自果未成，亦於十方蒙佛授記。十方如來依此咒心，能於十方，拔濟群苦。所謂地獄餓鬼畜生，盲聾瘖啞，怨憎會苦，愛別離苦。求不得苦，五陰熾盛，大小諸橫，同時解脫。賊難兵難，王難獄難，風火水難，飢渴貧窮，應念消散。十方如來隨此咒心，能於十方事善知識。四威儀中，供養如意。恆沙如來會中，推為大法王子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十方如來行此咒心，能於十方攝受親因。令諸小乘，聞秘密藏，不生驚怖。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十方如來誦此咒心，成無上覺，坐菩提樹，入大涅槃。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十方如來傳此咒心，於滅度後，付佛法事，究竟住持，嚴淨戒律，悉得清淨。若我說是佛頂光聚般怛羅咒，從旦至暮，音聲相聯，字句中間，亦不重疊，經恆沙劫終不能盡。亦說此咒，名如來頂。汝等有學，末盡輪迴，發心至誠取阿羅漢不持此咒，而坐道場，令其身心，遠諸魔事，無有是處。』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『阿難，我今為汝更說此咒，救護世間，得大無畏，成就眾生出世間智。若我滅後，末世眾生，有能自誦，若教他誦，當知如是誦持眾生，火不能燒，水不能溺，大毒小毒，所不能害。如是乃至龍天鬼神，精祗魔魅，所有惡咒，皆不能著，心得正受。』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 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『是善男子，若讀若誦，若書若寫，若帶若藏，諸色供養，劫劫不生貪窮下賤，不可樂處。此諸眾生，縱其自身，不作福業，十方如來所有功德，悉與此人。由是得於恆沙阿僧衹不可說不可說劫，常與諸佛同生一處，無量功德，如惡叉聚，同處熏修，永無分散。是故能令破戒之人，戒根清淨。未得戒者，令其得戒，未精進者，令得精進，無智慧者，令得智慧，不清淨者，速得清淨，不持齋戒，自成齋戒。』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br w:type="textWrapping"/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  <w:lang w:val="en-US" w:eastAsia="zh-CN"/>
        </w:rPr>
        <w:t xml:space="preserve">  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又云：『若造五逆無間重罪，及諸比丘比丘尼四棄八棄，誦此咒已，如是重業，猶如猛風吹散沙聚，悉皆滅除，更無亳髮。阿難，若有眾生從無量無數劫來，所有一切輕重罪障，從前世來，未及懺悔，若能讀誦書寫此咒，身上帶持，若安住處莊宅園館，如是積業，猶湯銷雪，不久皆得悟無生忍。』又云：『求長命者，即得長命，欲求果報速圓滿者，速得圓滿，身命色力，亦復如是。命終之後，隨願往生十方國土，必定不生邊地下賤，何況雜形。』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 xml:space="preserve">  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又云：『是故如來宣示此咒，於未來世，保護初學，諸修行者，入三摩地，身心泰然，得大安隱，更無一切諸魔鬼神，及無始來冤橫宿殃，舊業陳債，來相惱害。汝及眾中，諸有學人，及未來世，諸修行者，依我壇場，如法持戒，所受戒主，逢清淨僧，於此咒心，不生疑悔。是善男子，於此父母所生之身，不得心通，十方如來，便為妄語。』 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</w:pP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誦竟念云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  <w:lang w:eastAsia="zh-CN"/>
        </w:rPr>
        <w:t>：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我及眾生，無始常為，三業六根，重罪所障，不見諸佛，不知出要，但順生死，不知妙理，我今雖知，猶與眾生同為一切重罪所障，今對釋迦世尊及十方諸佛，普為眾生，歸命懺悔，惟願加護，令障消滅。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念竟起立唱云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  <w:lang w:eastAsia="zh-CN"/>
        </w:rPr>
        <w:t>）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普為四恩三有，法界眾生，悉願斷除三障，皈命懺悔。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唱己，五體投地，心復念云：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br w:type="textWrapping"/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  <w:lang w:val="en-US" w:eastAsia="zh-CN"/>
        </w:rPr>
        <w:t xml:space="preserve">   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我與眾生無始來今。由愛見故。內計我人。外加惡友。不隨喜他。一毫之善。唯遍三業。廣造眾罪。事雖不廣。惡心遍布。晝夜相續。無有間斷。覆諱過失。不欲人知。不畏惡道。無慚無愧。撥無因果。故於今日。深信因果。生重慚愧。生大怖畏。發露懺悔。斷相續心。發菩提心。斷惡修善。勤策三業。翻昔重過。隨喜凡聖。一毫之善。念十方佛。有大福慧。能救拔我。及諸眾生。從二死海。置三德岸。從無始來。不知諸法。本性空寂。廣造眾惡。今知空寂。為求菩提。為眾生故。廣修諸善。遍斷眾惡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惟願釋迦世尊，及十方佛，慈悲攝受。至心懺悔。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1124" w:firstLineChars="200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</w:pP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弟子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眾等，及法界眾生，與諸如來，寶覺圓明，真淨妙心，無二圓滿。而我昔遭無始妄想，久在輪迴。自諸妄想，展轉相因，從迷積迷，以歷塵劫，雖佛發明，猶莫能返。由是舉心縛著，觸事昏迷，不持戒律，不知禪那，無有智慧。縱貪嗔痴，發身口意，造十習因，感六交報。如是乃至四棄八棄，五篇七聚，十波羅夷，四八輕垢，五逆七遮，大小諸惡，謗法謗人。破戒破齋。侵損常住，偷僧祇物，毀塔壞寺，汙淨梵行，弒害父母，出佛身血，狎近惡友，違背良師，虛貪信施，濫膺恭敬，起諸邪見，撥無因果，自作教他，見聞隨喜，如是等罪，無量無邊，千佛出世，不通懺悔。捨茲形命，合墮三塗，備膺萬苦，復於現世，眾惱交煎，或惡疾縈纏，他緣逼迫，障于道法，不得熏修。今遇大佛頂如來密因修證了義，諸菩薩萬行，首楞嚴經。佛頂光聚，悉怛多般怛囉，秘密伽陀微妙章句。能使如是罪障，應念消滅，變其所受地獄苦因，成安樂國。故於今日，皈向釋迦世尊，十方大師，發菩提心，修真言行，與諸眾生，一一披陳，如是眾罪，誠心發露，求哀懺悔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拜）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1124" w:firstLineChars="200"/>
        <w:jc w:val="left"/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惟願諸佛如來，普門大悲願王，俯垂證鑒。令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弟子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眾等，與法界眾生，三業六根，無始所作，現在當作，自作教他，見聞隨喜，若憶不憶，若識不識，若疑不疑，若覆若露，大小輕重，一切諸罪，畢竟清淨。我懺悔已，六根三業，淨無瑕累，十因六報，七趣情想，消滅無餘。仰冀洪慈，冥薰加庇，使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t>弟子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眾等，與法界眾生，內外障緣寂滅，自他行願圓成，開本知見，制諸魔外，現生之內心無煩惱，身無病苦，三災八難，永得消除，衣食豐饒，正信三寶，閱經聞教，過目不忘，一聞千悟，得大總持，三業隨智，莊嚴律儀，於妙禪那，覺悟無惑，圓破五陰，圓超五濁，常演大乘，深達實相，辨才無礙，契理契機，捨此報身，更無他趣，決定往生極樂世界。至臨命終，預知時至，親覲 阿彌陀佛，俯垂接引，高預海會，得受記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已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。然後不違安養，回入娑婆，分身塵剎，逐類隨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形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，暢說一乘真實之道。以此楞嚴法門，及法華經，開示未學。令諸眾生，獲妙微密，性淨明心，得清淨眼，凡見我形，聞我名者，永離災難，發菩提心，聆我法者，得正遍知，旋性顛倒，直趣菩提，中無迂曲，又願我等智慧如文殊。行願如普賢。慈悲如觀音。神力如勢至，孝行如地藏。莊嚴淨土，如彌陀世尊，極樂無異。塵劫演揚，如釋迦如來，與諸眾生，同到如來一乘寂滅場地。如是三惑頓空，三業清淨，三障消除，三因圓發，三觀圓明，三諦圓顯，三德圓證，三身圓彰，四恩總報，三有齊資，虛空有盡，我願無窮，法界眾生，同圓種智。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懺悔已，皈命禮三寶。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52"/>
          <w:szCs w:val="27"/>
        </w:rPr>
        <w:br w:type="textWrapping"/>
      </w:r>
      <w:r>
        <w:rPr>
          <w:rFonts w:hint="eastAsia" w:ascii="茤" w:hAnsi="宋体" w:eastAsia="茤" w:cs="宋体"/>
          <w:b/>
          <w:color w:val="003333"/>
          <w:spacing w:val="20"/>
          <w:kern w:val="0"/>
          <w:sz w:val="24"/>
          <w:szCs w:val="13"/>
        </w:rPr>
        <w:t>( 禮竟起立，整衣服，拈香爐，立定少頃，緣想三寶賢聖，畟塞虛空，於道場中，各生法塵，以次旋身一一遍遶安詳而轉，口作梵音唱云。)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南無十方佛。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南無十方法。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南無十方僧。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南無頂光現化無為心佛。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南無十方世界微塵諸佛。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南無大佛頂首楞嚴經。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南無悉怛多般怛囉秘密伽陀微妙章句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南無文殊師利菩薩。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南無普賢王菩薩。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南無彌勒菩薩。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南無大勢至菩薩。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南無圓通教主觀世音菩薩摩訶薩。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茤" w:hAnsi="宋体" w:eastAsia="茤" w:cs="宋体"/>
          <w:b/>
          <w:color w:val="003333"/>
          <w:spacing w:val="20"/>
          <w:kern w:val="0"/>
          <w:sz w:val="44"/>
          <w:szCs w:val="21"/>
        </w:rPr>
      </w:pPr>
      <w:r>
        <w:rPr>
          <w:rFonts w:hint="eastAsia" w:ascii="茤" w:hAnsi="宋体" w:eastAsia="茤" w:cs="宋体"/>
          <w:b/>
          <w:color w:val="003333"/>
          <w:spacing w:val="20"/>
          <w:kern w:val="0"/>
          <w:sz w:val="44"/>
          <w:szCs w:val="21"/>
        </w:rPr>
        <w:t>( 上供時可將此節聖號加入，例如法華懺供儀中。)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hint="eastAsia" w:ascii="宋体" w:hAnsi="宋体" w:eastAsia="宋体" w:cs="宋体"/>
          <w:b/>
          <w:color w:val="003333"/>
          <w:kern w:val="0"/>
          <w:sz w:val="52"/>
          <w:szCs w:val="20"/>
          <w:lang w:eastAsia="zh-CN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自皈依佛，當願眾生，體解大道，發無上心。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自皈依法，當願眾生，深入經藏，智慧如海。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br w:type="textWrapping"/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自皈依僧，當願眾生，統理大眾，一切無礙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，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和南聖眾。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（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val="en-US" w:eastAsia="zh-CN"/>
        </w:rPr>
        <w:t>拜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  <w:lang w:eastAsia="zh-CN"/>
        </w:rPr>
        <w:t>）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 </w:t>
      </w: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44"/>
          <w:szCs w:val="22"/>
          <w:lang w:eastAsia="zh-CN"/>
        </w:rPr>
        <w:t>（</w:t>
      </w:r>
      <w:r>
        <w:rPr>
          <w:rFonts w:ascii="宋体" w:hAnsi="宋体" w:eastAsia="宋体" w:cs="宋体"/>
          <w:b/>
          <w:color w:val="003333"/>
          <w:kern w:val="0"/>
          <w:sz w:val="44"/>
          <w:szCs w:val="16"/>
        </w:rPr>
        <w:t>不問訊隨唱云</w:t>
      </w:r>
      <w:r>
        <w:rPr>
          <w:rFonts w:hint="eastAsia" w:ascii="宋体" w:hAnsi="宋体" w:eastAsia="宋体" w:cs="宋体"/>
          <w:b/>
          <w:color w:val="003333"/>
          <w:kern w:val="0"/>
          <w:sz w:val="44"/>
          <w:szCs w:val="16"/>
          <w:lang w:eastAsia="zh-CN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52"/>
          <w:szCs w:val="28"/>
        </w:rPr>
        <w:t>南無本師釋迦牟尼佛。</w:t>
      </w:r>
    </w:p>
    <w:p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b/>
          <w:sz w:val="52"/>
        </w:rPr>
      </w:pPr>
      <w:r>
        <w:rPr>
          <w:rFonts w:hint="eastAsia" w:ascii="茤" w:hAnsi="宋体" w:eastAsia="茤" w:cs="宋体"/>
          <w:b/>
          <w:bCs/>
          <w:color w:val="003333"/>
          <w:spacing w:val="20"/>
          <w:kern w:val="0"/>
          <w:sz w:val="44"/>
          <w:szCs w:val="22"/>
          <w:lang w:val="en-US" w:eastAsia="zh-CN"/>
        </w:rPr>
        <w:t>（仪轨圆满结束）</w:t>
      </w:r>
    </w:p>
    <w:sectPr>
      <w:headerReference r:id="rId3" w:type="default"/>
      <w:footerReference r:id="rId4" w:type="default"/>
      <w:pgSz w:w="11906" w:h="16838"/>
      <w:pgMar w:top="737" w:right="737" w:bottom="737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茤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茤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FDA74"/>
    <w:multiLevelType w:val="singleLevel"/>
    <w:tmpl w:val="AF4FDA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E0"/>
    <w:rsid w:val="000E39FA"/>
    <w:rsid w:val="003134BE"/>
    <w:rsid w:val="00726AF3"/>
    <w:rsid w:val="009B3FE0"/>
    <w:rsid w:val="00C52840"/>
    <w:rsid w:val="032903B3"/>
    <w:rsid w:val="04660412"/>
    <w:rsid w:val="065F3C29"/>
    <w:rsid w:val="0F0B63F3"/>
    <w:rsid w:val="16811D8E"/>
    <w:rsid w:val="18D16C21"/>
    <w:rsid w:val="19994979"/>
    <w:rsid w:val="1D5121E4"/>
    <w:rsid w:val="249C4B79"/>
    <w:rsid w:val="363C3541"/>
    <w:rsid w:val="3B092F48"/>
    <w:rsid w:val="3DDD5377"/>
    <w:rsid w:val="41186D98"/>
    <w:rsid w:val="41C460DF"/>
    <w:rsid w:val="44E4340C"/>
    <w:rsid w:val="4EC1783F"/>
    <w:rsid w:val="54CD3FD3"/>
    <w:rsid w:val="5AFF1BF0"/>
    <w:rsid w:val="5C8F0218"/>
    <w:rsid w:val="613406CA"/>
    <w:rsid w:val="70B22991"/>
    <w:rsid w:val="794C506B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GIF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1359</Words>
  <Characters>7752</Characters>
  <Lines>64</Lines>
  <Paragraphs>18</Paragraphs>
  <TotalTime>5</TotalTime>
  <ScaleCrop>false</ScaleCrop>
  <LinksUpToDate>false</LinksUpToDate>
  <CharactersWithSpaces>9093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2016-10-09T04:46:00Z</dcterms:created>
  <dc:creator>ACER</dc:creator>
  <cp:lastModifiedBy>云林古寺-如一真地</cp:lastModifiedBy>
  <dcterms:modified xsi:type="dcterms:W3CDTF">2022-02-11T07:46:30Z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EA7C5A92A5C34B32AB5E3FB43DE8E6C3</vt:lpwstr>
  </property>
</Properties>
</file>